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3" w:rsidRDefault="008F01B3" w:rsidP="008F01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особенностях </w:t>
      </w:r>
      <w:r w:rsidRPr="007D2F3C">
        <w:rPr>
          <w:rFonts w:ascii="Times New Roman" w:hAnsi="Times New Roman" w:cs="Times New Roman"/>
          <w:b/>
          <w:sz w:val="24"/>
          <w:szCs w:val="24"/>
        </w:rPr>
        <w:t>проведения вступительных испытаний</w:t>
      </w:r>
    </w:p>
    <w:p w:rsidR="008F01B3" w:rsidRDefault="008F01B3" w:rsidP="008F01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3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граждан с ограниченными возможностями здоровья</w:t>
      </w:r>
    </w:p>
    <w:p w:rsidR="008F01B3" w:rsidRPr="007D2F3C" w:rsidRDefault="008F01B3" w:rsidP="008F01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 создаются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</w:t>
      </w:r>
      <w:r>
        <w:rPr>
          <w:rFonts w:ascii="Times New Roman" w:hAnsi="Times New Roman" w:cs="Times New Roman"/>
          <w:sz w:val="24"/>
          <w:szCs w:val="24"/>
        </w:rPr>
        <w:t>ься на первом этаже здания).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7DF">
        <w:rPr>
          <w:rFonts w:ascii="Times New Roman" w:hAnsi="Times New Roman" w:cs="Times New Roman"/>
          <w:sz w:val="24"/>
          <w:szCs w:val="24"/>
        </w:rPr>
        <w:t xml:space="preserve">Вступительные испытания для поступающих инвалидов проводятся в отдельной аудитории. Число поступающих инвалидов в одной аудитории не должно превышать: при сдаче вступительного испытания в письменной форме - 12 человек; при сдаче вступительного испытания в устной форме - 6 человек. Допускается присутствие в аудитории во время сдачи вступительного испытания большего количества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 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</w:t>
      </w:r>
      <w:r>
        <w:rPr>
          <w:rFonts w:ascii="Times New Roman" w:hAnsi="Times New Roman" w:cs="Times New Roman"/>
          <w:sz w:val="24"/>
          <w:szCs w:val="24"/>
        </w:rPr>
        <w:t>ание, общаться с экзаменатором)</w:t>
      </w:r>
      <w:r w:rsidRPr="00271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Продолжительность вступительного испытания для поступающих инвалидов увеличивается по решению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, но не более чем на 1,5 часа.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Поступающим инвалидам предоставляется в доступной для них форме информация о порядке проведения вступительных испытаний.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1)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2717DF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717DF">
        <w:rPr>
          <w:rFonts w:ascii="Times New Roman" w:hAnsi="Times New Roman" w:cs="Times New Roman"/>
          <w:sz w:val="24"/>
          <w:szCs w:val="24"/>
        </w:rPr>
        <w:t xml:space="preserve"> ассистенту;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2) для слабовидящих: обеспечивается индивидуальное равномерное освещение не ниже 300 люкс;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3)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spellStart"/>
      <w:r w:rsidRPr="002717DF">
        <w:rPr>
          <w:rFonts w:ascii="Times New Roman" w:hAnsi="Times New Roman" w:cs="Times New Roman"/>
          <w:sz w:val="24"/>
          <w:szCs w:val="24"/>
        </w:rPr>
        <w:t>поступающимпредоставляется</w:t>
      </w:r>
      <w:proofErr w:type="spellEnd"/>
      <w:r w:rsidRPr="002717DF">
        <w:rPr>
          <w:rFonts w:ascii="Times New Roman" w:hAnsi="Times New Roman" w:cs="Times New Roman"/>
          <w:sz w:val="24"/>
          <w:szCs w:val="24"/>
        </w:rPr>
        <w:t xml:space="preserve"> звукоусиливающая аппаратура индивидуального пользования; предоставляются услуги </w:t>
      </w:r>
      <w:proofErr w:type="spellStart"/>
      <w:r w:rsidRPr="002717D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717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lastRenderedPageBreak/>
        <w:t xml:space="preserve">4) для слепоглухих предоставляются услуги </w:t>
      </w:r>
      <w:proofErr w:type="spellStart"/>
      <w:r w:rsidRPr="002717DF">
        <w:rPr>
          <w:rFonts w:ascii="Times New Roman" w:hAnsi="Times New Roman" w:cs="Times New Roman"/>
          <w:sz w:val="24"/>
          <w:szCs w:val="24"/>
        </w:rPr>
        <w:t>тифлосурдо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17DF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Pr="002717DF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 проводится в письменной форме;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письменные задания выполняются на компьютере со специализированным программным обеспечением или </w:t>
      </w:r>
      <w:proofErr w:type="spellStart"/>
      <w:r w:rsidRPr="002717DF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2717DF">
        <w:rPr>
          <w:rFonts w:ascii="Times New Roman" w:hAnsi="Times New Roman" w:cs="Times New Roman"/>
          <w:sz w:val="24"/>
          <w:szCs w:val="24"/>
        </w:rPr>
        <w:t xml:space="preserve"> ассистенту; вступительные испытания, проводимые в письменной форме, по решению </w:t>
      </w:r>
      <w:r>
        <w:rPr>
          <w:rFonts w:ascii="Times New Roman" w:hAnsi="Times New Roman" w:cs="Times New Roman"/>
          <w:sz w:val="24"/>
          <w:szCs w:val="24"/>
        </w:rPr>
        <w:t>ДФИЦ РАН</w:t>
      </w:r>
      <w:r w:rsidRPr="002717DF">
        <w:rPr>
          <w:rFonts w:ascii="Times New Roman" w:hAnsi="Times New Roman" w:cs="Times New Roman"/>
          <w:sz w:val="24"/>
          <w:szCs w:val="24"/>
        </w:rPr>
        <w:t xml:space="preserve"> проводится в устной форме. </w:t>
      </w:r>
    </w:p>
    <w:p w:rsidR="008F01B3" w:rsidRDefault="008F01B3" w:rsidP="008F01B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 xml:space="preserve"> Условия, указанные в пунктах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 </w:t>
      </w:r>
    </w:p>
    <w:p w:rsidR="00AC62FB" w:rsidRDefault="00AC62FB"/>
    <w:sectPr w:rsidR="00AC62FB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8F01B3"/>
    <w:rsid w:val="007D18E0"/>
    <w:rsid w:val="008F01B3"/>
    <w:rsid w:val="00AC62FB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2020-07-13T12:28:00Z</dcterms:created>
  <dcterms:modified xsi:type="dcterms:W3CDTF">2020-07-13T12:34:00Z</dcterms:modified>
</cp:coreProperties>
</file>